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E456B0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2E73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E73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E73C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E73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6A6972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6A6972" w:rsidRPr="006A6972">
        <w:rPr>
          <w:rFonts w:ascii="Times New Roman" w:hAnsi="Times New Roman"/>
          <w:sz w:val="28"/>
          <w:szCs w:val="28"/>
        </w:rPr>
        <w:t>23.12.2022 № 101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«Об утверждении правил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землепользования и застройки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муниципального образования</w:t>
      </w:r>
      <w:r w:rsidR="006A6972">
        <w:rPr>
          <w:rFonts w:ascii="Times New Roman" w:hAnsi="Times New Roman"/>
          <w:sz w:val="28"/>
          <w:szCs w:val="28"/>
        </w:rPr>
        <w:t xml:space="preserve"> </w:t>
      </w:r>
      <w:r w:rsidR="006A6972" w:rsidRPr="006A6972">
        <w:rPr>
          <w:rFonts w:ascii="Times New Roman" w:hAnsi="Times New Roman"/>
          <w:sz w:val="28"/>
          <w:szCs w:val="28"/>
        </w:rPr>
        <w:t>сельское поселение Выкатной»</w:t>
      </w:r>
    </w:p>
    <w:p w:rsidR="00CE794D" w:rsidRPr="00EA11B2" w:rsidRDefault="00CE794D" w:rsidP="006A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9" w:rsidRPr="002E73C9" w:rsidRDefault="002E73C9" w:rsidP="002E73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Градостроительным </w:t>
      </w:r>
      <w:hyperlink r:id="rId6" w:history="1">
        <w:r w:rsidRPr="002E73C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Федерации, Федеральным </w:t>
      </w:r>
      <w:hyperlink r:id="rId7" w:history="1">
        <w:r w:rsidRPr="002E73C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сельского поселения Выкатной:</w:t>
      </w:r>
    </w:p>
    <w:p w:rsidR="002E73C9" w:rsidRPr="002E73C9" w:rsidRDefault="002E73C9" w:rsidP="002E73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73C9" w:rsidRDefault="002E73C9" w:rsidP="002E73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изменения в постановление администрации сельского поселения Выкатной от 23.12.2022 № 101 «Об утверждении правил землепользования и застройки муниципального образования сельское поселение Выкатной»:</w:t>
      </w:r>
    </w:p>
    <w:p w:rsidR="002E73C9" w:rsidRPr="002E73C9" w:rsidRDefault="002E73C9" w:rsidP="002E73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73C9" w:rsidRPr="002E73C9" w:rsidRDefault="002E73C9" w:rsidP="002E73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таблице «Основные виды и параметры разрешенного использования земельных участков и объектов капитального строительства части 2.1 «</w:t>
      </w:r>
      <w:r w:rsidRPr="002E73C9">
        <w:rPr>
          <w:rFonts w:ascii="Times New Roman" w:eastAsia="Times New Roman" w:hAnsi="Times New Roman"/>
          <w:bCs/>
          <w:sz w:val="28"/>
          <w:szCs w:val="28"/>
          <w:lang w:eastAsia="ru-RU"/>
        </w:rPr>
        <w:t>Зона малоэтажных многоквартирных жилых домов (ЖЗ 102)</w:t>
      </w:r>
      <w:r w:rsidRPr="002E73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2 приложении 1 к </w:t>
      </w:r>
      <w:r w:rsidRPr="002E73C9">
        <w:rPr>
          <w:rFonts w:ascii="Times New Roman" w:eastAsia="Times New Roman" w:hAnsi="Times New Roman"/>
          <w:sz w:val="28"/>
          <w:szCs w:val="28"/>
          <w:lang w:eastAsia="ru-RU"/>
        </w:rPr>
        <w:t>Правилам землепользования и застройки сельского поселения Выкатной</w:t>
      </w: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строку:</w:t>
      </w:r>
    </w:p>
    <w:p w:rsidR="002E73C9" w:rsidRPr="002E73C9" w:rsidRDefault="002E73C9" w:rsidP="002E73C9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934"/>
        <w:gridCol w:w="4224"/>
        <w:gridCol w:w="2443"/>
      </w:tblGrid>
      <w:tr w:rsidR="002E73C9" w:rsidRPr="002E73C9" w:rsidTr="005446B0">
        <w:trPr>
          <w:trHeight w:val="20"/>
          <w:jc w:val="center"/>
        </w:trPr>
        <w:tc>
          <w:tcPr>
            <w:tcW w:w="1822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34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2.1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4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>Минимальная площадь участка – 600 кв.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Максимальная площадь участка – 1800 кв.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 xml:space="preserve">Количество этажей – не выше 3 надземных 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Высота – не подлежит установлению.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Минимальные отступы: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от красной линии до объекта – 5 м 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В условиях реконструкции допускается сокращение отступа и/или размещение зданий по красной линии улиц.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Минимальная глубина переднего двора - 5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Минимальная глубина заднего двора - 3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Расстояние от границ смежного земельного участка: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 xml:space="preserve">- 3 м до основного строения; 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без отступа при строительстве примыкающих друг к другу индивидуальных жилых домов, не более двух, со стороны размещения примыкающего индивидуального жилого дома;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- 1 м до хозяйственных построек, допускается блокировка хозяйственных построек на смежных приусадебных участках по взаимному согласию домовладельцев.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Вспомогательные строения, за исключением гаражей, размещать со стороны улиц не допускается.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Максимальный процент застройки в границах земельных участков площадью от 600 до 1000 кв. м: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общая площадь застройки земельного участка – 60%;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площадь застройки жилым зданием – 30%.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Максимальный процент застройки в границах земельных участков площадью свыше 1 000 кв. м: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общая площадь застройки земельного участка – 30%;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площадь застройки жилым зданием – 20%.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Максимально допустимая высота ограждения участков объектов индивидуального жилищного строительства со стороны улиц, проездов - 1,8 м, между участками не регламентируется</w:t>
            </w:r>
          </w:p>
        </w:tc>
        <w:tc>
          <w:tcPr>
            <w:tcW w:w="2443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Не допускается размещать жилую застройку в санитарно-защитных зонах, установленных в предусмотренном </w:t>
            </w: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>действующим законодательством порядке.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Использование земельных участков в границах зон с особыми условиями использования территории осуществлять в соответствии со статьями 3-11 настоящих регламентов и в соответствии с действующим законодательством.</w:t>
            </w:r>
          </w:p>
        </w:tc>
      </w:tr>
    </w:tbl>
    <w:p w:rsidR="002E73C9" w:rsidRPr="002E73C9" w:rsidRDefault="002E73C9" w:rsidP="002E73C9">
      <w:pPr>
        <w:spacing w:after="0" w:line="240" w:lineRule="auto"/>
        <w:ind w:left="142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»</w:t>
      </w:r>
    </w:p>
    <w:p w:rsidR="002E73C9" w:rsidRPr="002E73C9" w:rsidRDefault="002E73C9" w:rsidP="002E73C9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заменить строкой следующего содержания:</w:t>
      </w:r>
    </w:p>
    <w:p w:rsidR="002E73C9" w:rsidRPr="002E73C9" w:rsidRDefault="002E73C9" w:rsidP="002E73C9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934"/>
        <w:gridCol w:w="4153"/>
        <w:gridCol w:w="2372"/>
      </w:tblGrid>
      <w:tr w:rsidR="002E73C9" w:rsidRPr="002E73C9" w:rsidTr="005446B0">
        <w:trPr>
          <w:trHeight w:val="20"/>
          <w:jc w:val="center"/>
        </w:trPr>
        <w:tc>
          <w:tcPr>
            <w:tcW w:w="1822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34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2.1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3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>Минимальная площадь участка – 600 кв.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Максимальная площадь участка – 1800 кв.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 xml:space="preserve">Количество этажей – не выше 3 надземных 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Высота – не более 20 м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Минимальные отступы: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 xml:space="preserve">- от красной линии до объекта – 5 м 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>В условиях реконструкции допускается сокращение отступа и/или размещение зданий по красной линии улиц.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Минимальная глубина переднего двора - 5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Минимальная глубина заднего двора - 3 м.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Расстояние от границ смежного земельного участка: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 xml:space="preserve">- 3 м до основного строения; 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без отступа при строительстве примыкающих друг к другу индивидуальных жилых домов, не более двух, со стороны размещения примыкающего индивидуального жилого дома;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- 1 м до хозяйственных построек, допускается блокировка хозяйственных построек на смежных приусадебных участках по взаимному согласию домовладельцев.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Вспомогательные строения, за исключением гаражей, размещать со стороны улиц не допускается.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Максимальный процент застройки в границах земельных участков площадью от 600 до 1000 кв. м: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общая площадь застройки земельного участка – 60%;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площадь застройки жилым зданием – 30%.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Максимальный процент застройки в границах земельных участков площадью свыше 1 000 кв. м: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общая площадь застройки земельного участка – 30%;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- площадь застройки жилым зданием – 20%.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t>Максимально допустимая высота ограждения участков объектов индивидуального жилищного строительства со стороны улиц, проездов - 1,8 м, между участками не регламентируется</w:t>
            </w:r>
          </w:p>
        </w:tc>
        <w:tc>
          <w:tcPr>
            <w:tcW w:w="2372" w:type="dxa"/>
          </w:tcPr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>Не допускается размещать жилую застройку в санитарно-защитных зонах, установленных в предусмотренном действующим законодательством порядке.</w:t>
            </w:r>
          </w:p>
          <w:p w:rsidR="002E73C9" w:rsidRPr="002E73C9" w:rsidRDefault="002E73C9" w:rsidP="002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73C9">
              <w:rPr>
                <w:rFonts w:ascii="Times New Roman" w:eastAsia="Times New Roman" w:hAnsi="Times New Roman"/>
                <w:lang w:eastAsia="ru-RU"/>
              </w:rPr>
              <w:lastRenderedPageBreak/>
              <w:t>Использование земельных участков в границах зон с особыми условиями использования территории осуществлять в соответствии со статьями 3-11 настоящих регламентов и в соответствии с действующим законодательством.</w:t>
            </w:r>
          </w:p>
        </w:tc>
      </w:tr>
    </w:tbl>
    <w:p w:rsidR="002E73C9" w:rsidRPr="002E73C9" w:rsidRDefault="002E73C9" w:rsidP="002E73C9">
      <w:pPr>
        <w:spacing w:after="0" w:line="240" w:lineRule="auto"/>
        <w:ind w:left="4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7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».</w:t>
      </w:r>
    </w:p>
    <w:p w:rsidR="002E73C9" w:rsidRDefault="002E73C9" w:rsidP="006A69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972" w:rsidRPr="006A6972" w:rsidRDefault="006A6972" w:rsidP="006A69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72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486E"/>
    <w:multiLevelType w:val="multilevel"/>
    <w:tmpl w:val="70EC968E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2E73C9"/>
    <w:rsid w:val="003E31FC"/>
    <w:rsid w:val="00407C30"/>
    <w:rsid w:val="00531B29"/>
    <w:rsid w:val="005450D1"/>
    <w:rsid w:val="005F0040"/>
    <w:rsid w:val="006A6972"/>
    <w:rsid w:val="00751B61"/>
    <w:rsid w:val="008716E5"/>
    <w:rsid w:val="00A61365"/>
    <w:rsid w:val="00BC37E9"/>
    <w:rsid w:val="00C94FDA"/>
    <w:rsid w:val="00CE794D"/>
    <w:rsid w:val="00D22573"/>
    <w:rsid w:val="00E162EA"/>
    <w:rsid w:val="00E456B0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B81C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7CD221FFA0C8A4734C0FE5C63B907495A38855D501C1707EC8279B2O9E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7CD221FFA0C8A4734C0FE5C63B907495A3B825C561C1707EC8279B2O9E0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2026-03-13T04:59:00Z</cp:lastPrinted>
  <dcterms:created xsi:type="dcterms:W3CDTF">2020-12-23T06:21:00Z</dcterms:created>
  <dcterms:modified xsi:type="dcterms:W3CDTF">2026-03-13T04:59:00Z</dcterms:modified>
</cp:coreProperties>
</file>